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2493" w14:textId="79685AAD" w:rsidR="00A13F46" w:rsidRPr="00B65E81" w:rsidRDefault="004326AA" w:rsidP="004326AA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  <w:lang w:eastAsia="zh-TW"/>
        </w:rPr>
        <w:drawing>
          <wp:inline distT="0" distB="0" distL="0" distR="0" wp14:anchorId="336B8C2B" wp14:editId="4E67F5A6">
            <wp:extent cx="5486400" cy="105283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台灣生育力保存學會 Taiwan Society for Fertility Preservat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7273" w14:textId="166EC76C" w:rsidR="000213EA" w:rsidRPr="00DF19A4" w:rsidRDefault="004326AA" w:rsidP="003E36B7">
      <w:pPr>
        <w:pStyle w:val="1"/>
        <w:jc w:val="center"/>
        <w:rPr>
          <w:rFonts w:ascii="微軟正黑體" w:eastAsia="微軟正黑體" w:hAnsi="微軟正黑體"/>
          <w:sz w:val="32"/>
          <w:szCs w:val="32"/>
          <w:lang w:eastAsia="zh-TW"/>
        </w:rPr>
      </w:pPr>
      <w:r w:rsidRPr="00DF19A4">
        <w:rPr>
          <w:rFonts w:ascii="微軟正黑體" w:eastAsia="微軟正黑體" w:hAnsi="微軟正黑體"/>
          <w:sz w:val="32"/>
          <w:szCs w:val="32"/>
          <w:lang w:eastAsia="zh-TW"/>
        </w:rPr>
        <w:t>2026</w:t>
      </w:r>
      <w:r w:rsidR="00DF19A4" w:rsidRPr="00DF19A4">
        <w:rPr>
          <w:rFonts w:ascii="微軟正黑體" w:eastAsia="微軟正黑體" w:hAnsi="微軟正黑體"/>
          <w:sz w:val="32"/>
          <w:szCs w:val="32"/>
          <w:lang w:eastAsia="zh-TW"/>
        </w:rPr>
        <w:t>年台灣生育力保存學會年會</w:t>
      </w:r>
      <w:r w:rsidR="003E36B7" w:rsidRPr="00DF19A4">
        <w:rPr>
          <w:rFonts w:ascii="微軟正黑體" w:eastAsia="微軟正黑體" w:hAnsi="微軟正黑體"/>
          <w:sz w:val="32"/>
          <w:szCs w:val="32"/>
          <w:lang w:eastAsia="zh-TW"/>
        </w:rPr>
        <w:t>徵稿辦法</w:t>
      </w:r>
    </w:p>
    <w:p w14:paraId="43C345FA" w14:textId="4C0184BC" w:rsidR="00A13F46" w:rsidRPr="000F5D45" w:rsidRDefault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【</w:t>
      </w:r>
      <w:r w:rsidR="003E36B7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年會資訊</w:t>
      </w: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】</w:t>
      </w:r>
    </w:p>
    <w:p w14:paraId="356071D8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主辦單位：台灣生育力保存學會（TSFP）</w:t>
      </w:r>
    </w:p>
    <w:p w14:paraId="4FFC4622" w14:textId="188FEFF3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年會日期：</w:t>
      </w:r>
      <w:r w:rsidR="004326AA">
        <w:rPr>
          <w:rFonts w:ascii="微軟正黑體" w:eastAsia="微軟正黑體" w:hAnsi="微軟正黑體"/>
          <w:sz w:val="24"/>
          <w:szCs w:val="24"/>
          <w:lang w:eastAsia="zh-TW"/>
        </w:rPr>
        <w:t>2026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 w:rsidR="004326AA">
        <w:rPr>
          <w:rFonts w:ascii="微軟正黑體" w:eastAsia="微軟正黑體" w:hAnsi="微軟正黑體"/>
          <w:sz w:val="24"/>
          <w:szCs w:val="24"/>
          <w:lang w:eastAsia="zh-TW"/>
        </w:rPr>
        <w:t>10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月</w:t>
      </w:r>
      <w:r w:rsidR="004326AA">
        <w:rPr>
          <w:rFonts w:ascii="微軟正黑體" w:eastAsia="微軟正黑體" w:hAnsi="微軟正黑體"/>
          <w:sz w:val="24"/>
          <w:szCs w:val="24"/>
          <w:lang w:eastAsia="zh-TW"/>
        </w:rPr>
        <w:t>04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日（星期日）</w:t>
      </w:r>
    </w:p>
    <w:p w14:paraId="1C1B57F3" w14:textId="2DDC8EBB" w:rsidR="00A13F46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舉辦地點：台北張榮發</w:t>
      </w:r>
      <w:r w:rsidR="00DF19A4">
        <w:rPr>
          <w:rFonts w:ascii="微軟正黑體" w:eastAsia="微軟正黑體" w:hAnsi="微軟正黑體" w:hint="eastAsia"/>
          <w:sz w:val="24"/>
          <w:szCs w:val="24"/>
          <w:lang w:eastAsia="zh-TW"/>
        </w:rPr>
        <w:t>基金會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國際會議中心</w:t>
      </w:r>
      <w:r w:rsidR="004326AA">
        <w:rPr>
          <w:rFonts w:ascii="微軟正黑體" w:eastAsia="微軟正黑體" w:hAnsi="微軟正黑體" w:hint="eastAsia"/>
          <w:sz w:val="24"/>
          <w:szCs w:val="24"/>
          <w:lang w:eastAsia="zh-TW"/>
        </w:rPr>
        <w:t>8</w:t>
      </w:r>
      <w:r w:rsidR="004326AA">
        <w:rPr>
          <w:rFonts w:ascii="微軟正黑體" w:eastAsia="微軟正黑體" w:hAnsi="微軟正黑體"/>
          <w:sz w:val="24"/>
          <w:szCs w:val="24"/>
          <w:lang w:eastAsia="zh-TW"/>
        </w:rPr>
        <w:t>F</w:t>
      </w:r>
    </w:p>
    <w:p w14:paraId="240B36C5" w14:textId="1213F0CF" w:rsidR="00DF19A4" w:rsidRPr="00DF19A4" w:rsidRDefault="00DF19A4">
      <w:pPr>
        <w:rPr>
          <w:rFonts w:ascii="微軟正黑體" w:eastAsia="微軟正黑體" w:hAnsi="微軟正黑體"/>
          <w:b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【</w:t>
      </w:r>
      <w:r w:rsidRPr="00DF19A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壁報論文</w:t>
      </w: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】</w:t>
      </w:r>
    </w:p>
    <w:p w14:paraId="6009D7B2" w14:textId="25206848" w:rsidR="00A13F46" w:rsidRPr="000F5D45" w:rsidRDefault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一</w:t>
      </w:r>
      <w:r w:rsidR="003E36B7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、投稿資格</w:t>
      </w:r>
    </w:p>
    <w:p w14:paraId="74A4C05F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限本會會員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：凡為台灣生育力保存學會會員者皆具投稿資格。</w:t>
      </w:r>
    </w:p>
    <w:p w14:paraId="6F74EE40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非會員如欲參與，</w:t>
      </w: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請先完成入會申請</w:t>
      </w:r>
      <w:proofErr w:type="gramStart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（</w:t>
      </w:r>
      <w:proofErr w:type="gramEnd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可至學會官網 https://tsfp.tw/ 下載入會表</w:t>
      </w:r>
      <w:proofErr w:type="gramStart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）</w:t>
      </w:r>
      <w:proofErr w:type="gramEnd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。</w:t>
      </w:r>
    </w:p>
    <w:p w14:paraId="73E50342" w14:textId="22ABED63" w:rsidR="00A13F46" w:rsidRPr="000F5D45" w:rsidRDefault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二</w:t>
      </w:r>
      <w:r w:rsidR="003E36B7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、徵稿類型</w:t>
      </w:r>
    </w:p>
    <w:p w14:paraId="2290731A" w14:textId="213A178F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僅限壁報論文（Poster Presentation）投稿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主題須與</w:t>
      </w: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生育力保存相關領域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相關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如：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基因疾病與生殖選擇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卵巢/睪丸組織冷凍與復育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生殖醫學技術創新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心理社會倫理或政策面議題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生育保存</w:t>
      </w:r>
      <w:r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產</w:t>
      </w:r>
      <w:r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業合作與臨床實務發展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、病例報告</w:t>
      </w:r>
      <w:r w:rsidR="00813AC3" w:rsidRPr="00B65E81">
        <w:rPr>
          <w:rFonts w:ascii="微軟正黑體" w:eastAsia="微軟正黑體" w:hAnsi="微軟正黑體" w:hint="eastAsia"/>
          <w:sz w:val="24"/>
          <w:szCs w:val="24"/>
          <w:lang w:eastAsia="zh-TW"/>
        </w:rPr>
        <w:t>等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。</w:t>
      </w:r>
    </w:p>
    <w:p w14:paraId="1A9C7820" w14:textId="031EE13E" w:rsidR="00A13F46" w:rsidRPr="000F5D45" w:rsidRDefault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三</w:t>
      </w:r>
      <w:r w:rsidR="003E36B7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、投稿</w:t>
      </w:r>
      <w:r w:rsidR="000213EA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截止</w:t>
      </w:r>
      <w:r w:rsidR="003E36B7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時間與方式</w:t>
      </w:r>
    </w:p>
    <w:p w14:paraId="7FB928A1" w14:textId="11F4B4E1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投稿截止日：</w:t>
      </w:r>
      <w:r w:rsidR="004326AA">
        <w:rPr>
          <w:rFonts w:ascii="微軟正黑體" w:eastAsia="微軟正黑體" w:hAnsi="微軟正黑體"/>
          <w:sz w:val="24"/>
          <w:szCs w:val="24"/>
          <w:lang w:eastAsia="zh-TW"/>
        </w:rPr>
        <w:t>2026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 w:rsidR="00B87FA5">
        <w:rPr>
          <w:rFonts w:ascii="微軟正黑體" w:eastAsia="微軟正黑體" w:hAnsi="微軟正黑體" w:hint="eastAsia"/>
          <w:sz w:val="24"/>
          <w:szCs w:val="24"/>
          <w:lang w:eastAsia="zh-TW"/>
        </w:rPr>
        <w:t>0</w:t>
      </w:r>
      <w:r w:rsidR="004326AA">
        <w:rPr>
          <w:rFonts w:ascii="微軟正黑體" w:eastAsia="微軟正黑體" w:hAnsi="微軟正黑體"/>
          <w:sz w:val="24"/>
          <w:szCs w:val="24"/>
          <w:lang w:eastAsia="zh-TW"/>
        </w:rPr>
        <w:t>9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月</w:t>
      </w:r>
      <w:r w:rsidR="004326AA">
        <w:rPr>
          <w:rFonts w:ascii="微軟正黑體" w:eastAsia="微軟正黑體" w:hAnsi="微軟正黑體"/>
          <w:sz w:val="24"/>
          <w:szCs w:val="24"/>
          <w:lang w:eastAsia="zh-TW"/>
        </w:rPr>
        <w:t>13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日（星期日）</w:t>
      </w:r>
    </w:p>
    <w:p w14:paraId="26201F78" w14:textId="63F4FCB8" w:rsidR="00B87FA5" w:rsidRDefault="003E36B7" w:rsidP="00B87FA5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lastRenderedPageBreak/>
        <w:t>投稿方式：請將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論文摘要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寄送至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學會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信箱： </w:t>
      </w:r>
      <w:hyperlink r:id="rId7" w:history="1">
        <w:r w:rsidR="00B87FA5" w:rsidRPr="00634F4B">
          <w:rPr>
            <w:rStyle w:val="affa"/>
            <w:rFonts w:ascii="微軟正黑體" w:eastAsia="微軟正黑體" w:hAnsi="微軟正黑體"/>
            <w:sz w:val="24"/>
            <w:szCs w:val="24"/>
            <w:lang w:eastAsia="zh-TW"/>
          </w:rPr>
          <w:t>tsfp.tw@gmail.com</w:t>
        </w:r>
      </w:hyperlink>
      <w:r w:rsidR="00B87FA5">
        <w:rPr>
          <w:rFonts w:ascii="微軟正黑體" w:eastAsia="微軟正黑體" w:hAnsi="微軟正黑體"/>
          <w:sz w:val="24"/>
          <w:szCs w:val="24"/>
          <w:lang w:eastAsia="zh-TW"/>
        </w:rPr>
        <w:t xml:space="preserve"> / </w:t>
      </w:r>
      <w:hyperlink r:id="rId8" w:history="1">
        <w:r w:rsidR="00B87FA5" w:rsidRPr="00634F4B">
          <w:rPr>
            <w:rStyle w:val="affa"/>
            <w:rFonts w:ascii="微軟正黑體" w:eastAsia="微軟正黑體" w:hAnsi="微軟正黑體"/>
            <w:sz w:val="24"/>
            <w:szCs w:val="24"/>
            <w:lang w:eastAsia="zh-TW"/>
          </w:rPr>
          <w:t>taiwan.tsfp@gmail.com</w:t>
        </w:r>
      </w:hyperlink>
      <w:r w:rsidR="00B87FA5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</w:p>
    <w:p w14:paraId="01B010A4" w14:textId="77777777" w:rsidR="00B87FA5" w:rsidRDefault="00B87FA5" w:rsidP="00B87FA5">
      <w:pPr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35064EA2" w14:textId="18048D5E" w:rsidR="00A13F46" w:rsidRPr="000F5D45" w:rsidRDefault="003E36B7" w:rsidP="00B87FA5">
      <w:pPr>
        <w:rPr>
          <w:rFonts w:ascii="微軟正黑體" w:eastAsia="微軟正黑體" w:hAnsi="微軟正黑體"/>
          <w:sz w:val="24"/>
          <w:szCs w:val="24"/>
          <w:u w:val="single"/>
          <w:lang w:eastAsia="zh-TW"/>
        </w:rPr>
      </w:pPr>
      <w:r w:rsidRPr="000F5D45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投稿</w:t>
      </w:r>
      <w:r w:rsidR="00CD7841" w:rsidRPr="000F5D45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摘要格式如下</w:t>
      </w:r>
      <w:r w:rsidRPr="000F5D45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：</w:t>
      </w:r>
    </w:p>
    <w:p w14:paraId="4E035D24" w14:textId="44D2A501" w:rsidR="00A13F46" w:rsidRPr="00B65E81" w:rsidRDefault="000213EA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研究論文:</w:t>
      </w:r>
      <w:r w:rsidR="00CD7841" w:rsidRPr="00B65E81">
        <w:rPr>
          <w:rFonts w:ascii="微軟正黑體" w:eastAsia="微軟正黑體" w:hAnsi="微軟正黑體"/>
          <w:sz w:val="24"/>
          <w:szCs w:val="24"/>
          <w:lang w:eastAsia="zh-TW"/>
        </w:rPr>
        <w:t>Introduction, Material and methods, Results, Discussion</w:t>
      </w:r>
    </w:p>
    <w:p w14:paraId="3DDB8E7F" w14:textId="46F05896" w:rsidR="00CD7841" w:rsidRPr="00B65E81" w:rsidRDefault="00CD7841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病例報告:Introduction, Case report, Discussion</w:t>
      </w:r>
    </w:p>
    <w:p w14:paraId="72190212" w14:textId="2B3C41EA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作者個人資料：中文姓名、服務單位、聯絡電話、E-mail、</w:t>
      </w:r>
    </w:p>
    <w:p w14:paraId="44715E21" w14:textId="2A4A23D6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海報規格：90公分（寬） × 180公分（高）</w:t>
      </w:r>
    </w:p>
    <w:p w14:paraId="4C34FFEA" w14:textId="0B8501DE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語言：中文或英文皆可</w:t>
      </w:r>
    </w:p>
    <w:p w14:paraId="284A8B60" w14:textId="45BEAF39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寄送前請務必掃毒確認檔案安全</w:t>
      </w:r>
    </w:p>
    <w:p w14:paraId="4ED1B3C5" w14:textId="6A48751B" w:rsidR="00A13F46" w:rsidRPr="000F5D45" w:rsidRDefault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四</w:t>
      </w:r>
      <w:r w:rsidR="003E36B7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、審</w:t>
      </w:r>
      <w:r w:rsidR="003E36B7" w:rsidRPr="000F5D45">
        <w:rPr>
          <w:rFonts w:ascii="微軟正黑體" w:eastAsia="微軟正黑體" w:hAnsi="微軟正黑體" w:cs="微軟正黑體"/>
          <w:b/>
          <w:sz w:val="24"/>
          <w:szCs w:val="24"/>
          <w:lang w:eastAsia="zh-TW"/>
        </w:rPr>
        <w:t>查</w:t>
      </w:r>
      <w:r w:rsidR="003E36B7" w:rsidRPr="000F5D45">
        <w:rPr>
          <w:rFonts w:ascii="微軟正黑體" w:eastAsia="微軟正黑體" w:hAnsi="微軟正黑體" w:cs="MS Mincho"/>
          <w:b/>
          <w:sz w:val="24"/>
          <w:szCs w:val="24"/>
          <w:lang w:eastAsia="zh-TW"/>
        </w:rPr>
        <w:t>與通知</w:t>
      </w:r>
    </w:p>
    <w:p w14:paraId="5DEA7ADC" w14:textId="7EA052FD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投稿摘要將由學會</w:t>
      </w:r>
      <w:r w:rsidR="00CD7841" w:rsidRPr="00B65E81">
        <w:rPr>
          <w:rFonts w:ascii="微軟正黑體" w:eastAsia="微軟正黑體" w:hAnsi="微軟正黑體"/>
          <w:sz w:val="24"/>
          <w:szCs w:val="24"/>
          <w:lang w:eastAsia="zh-TW"/>
        </w:rPr>
        <w:t>籌備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會審</w:t>
      </w:r>
      <w:r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查</w:t>
      </w:r>
      <w:r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。</w:t>
      </w:r>
    </w:p>
    <w:p w14:paraId="07783227" w14:textId="55D95740" w:rsidR="00A13F46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錄取結果將於</w:t>
      </w:r>
      <w:r w:rsidR="00B87FA5">
        <w:rPr>
          <w:rFonts w:ascii="微軟正黑體" w:eastAsia="微軟正黑體" w:hAnsi="微軟正黑體"/>
          <w:sz w:val="24"/>
          <w:szCs w:val="24"/>
          <w:lang w:eastAsia="zh-TW"/>
        </w:rPr>
        <w:t>2026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 w:rsidR="00B87FA5">
        <w:rPr>
          <w:rFonts w:ascii="微軟正黑體" w:eastAsia="微軟正黑體" w:hAnsi="微軟正黑體" w:hint="eastAsia"/>
          <w:sz w:val="24"/>
          <w:szCs w:val="24"/>
          <w:lang w:eastAsia="zh-TW"/>
        </w:rPr>
        <w:t>0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9月1</w:t>
      </w:r>
      <w:r w:rsidR="00DF19A4">
        <w:rPr>
          <w:rFonts w:ascii="微軟正黑體" w:eastAsia="微軟正黑體" w:hAnsi="微軟正黑體"/>
          <w:sz w:val="24"/>
          <w:szCs w:val="24"/>
          <w:lang w:eastAsia="zh-TW"/>
        </w:rPr>
        <w:t>6日（星期</w:t>
      </w:r>
      <w:r w:rsidR="00DF19A4">
        <w:rPr>
          <w:rFonts w:ascii="微軟正黑體" w:eastAsia="微軟正黑體" w:hAnsi="微軟正黑體" w:hint="eastAsia"/>
          <w:sz w:val="24"/>
          <w:szCs w:val="24"/>
          <w:lang w:eastAsia="zh-TW"/>
        </w:rPr>
        <w:t>三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）以E-mail通知。</w:t>
      </w:r>
    </w:p>
    <w:p w14:paraId="2A2C4A10" w14:textId="724587F4" w:rsidR="00DF19A4" w:rsidRPr="00DF19A4" w:rsidRDefault="00DF19A4">
      <w:pPr>
        <w:rPr>
          <w:rFonts w:ascii="微軟正黑體" w:eastAsia="微軟正黑體" w:hAnsi="微軟正黑體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壁報投稿錄取</w:t>
      </w:r>
      <w:r w:rsidR="00C42278">
        <w:rPr>
          <w:rFonts w:ascii="微軟正黑體" w:eastAsia="微軟正黑體" w:hAnsi="微軟正黑體" w:hint="eastAsia"/>
          <w:sz w:val="24"/>
          <w:szCs w:val="24"/>
          <w:lang w:eastAsia="zh-TW"/>
        </w:rPr>
        <w:t>並於</w:t>
      </w:r>
      <w:r w:rsidR="00C42278" w:rsidRPr="00B65E81">
        <w:rPr>
          <w:rFonts w:ascii="微軟正黑體" w:eastAsia="微軟正黑體" w:hAnsi="微軟正黑體"/>
          <w:sz w:val="24"/>
          <w:szCs w:val="24"/>
          <w:lang w:eastAsia="zh-TW"/>
        </w:rPr>
        <w:t>年會當日展示壁報現場</w:t>
      </w:r>
      <w:r w:rsidR="00C42278"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說</w:t>
      </w:r>
      <w:r w:rsidR="00C42278"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明</w:t>
      </w:r>
      <w:r w:rsidR="00C42278">
        <w:rPr>
          <w:rFonts w:ascii="微軟正黑體" w:eastAsia="微軟正黑體" w:hAnsi="微軟正黑體" w:cs="MS Mincho" w:hint="eastAsia"/>
          <w:sz w:val="24"/>
          <w:szCs w:val="24"/>
          <w:lang w:eastAsia="zh-TW"/>
        </w:rPr>
        <w:t>者</w:t>
      </w:r>
      <w:r w:rsidR="00C42278">
        <w:rPr>
          <w:rFonts w:ascii="新細明體" w:eastAsia="新細明體" w:hAnsi="新細明體" w:cs="MS Mincho" w:hint="eastAsia"/>
          <w:sz w:val="24"/>
          <w:szCs w:val="24"/>
          <w:lang w:eastAsia="zh-TW"/>
        </w:rPr>
        <w:t>，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將獲得</w:t>
      </w:r>
      <w:r>
        <w:rPr>
          <w:rFonts w:ascii="微軟正黑體" w:eastAsia="微軟正黑體" w:hAnsi="微軟正黑體"/>
          <w:sz w:val="24"/>
          <w:szCs w:val="24"/>
          <w:lang w:eastAsia="zh-TW"/>
        </w:rPr>
        <w:t>$2,000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元以茲鼓勵。</w:t>
      </w:r>
    </w:p>
    <w:p w14:paraId="17DC02FD" w14:textId="1D219E6E" w:rsidR="00A13F46" w:rsidRPr="000F5D45" w:rsidRDefault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五</w:t>
      </w:r>
      <w:r w:rsidR="003E36B7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、獎勵辦法</w:t>
      </w:r>
    </w:p>
    <w:p w14:paraId="6E6B6D56" w14:textId="27B080BB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本會將從入選作品中評選出</w:t>
      </w: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優秀壁報論文</w:t>
      </w:r>
      <w:r w:rsidR="00C42278">
        <w:rPr>
          <w:rFonts w:ascii="微軟正黑體" w:eastAsia="微軟正黑體" w:hAnsi="微軟正黑體" w:hint="eastAsia"/>
          <w:sz w:val="24"/>
          <w:szCs w:val="24"/>
          <w:u w:val="single"/>
          <w:lang w:eastAsia="zh-TW"/>
        </w:rPr>
        <w:t>3篇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，</w:t>
      </w:r>
      <w:r w:rsidR="00C42278">
        <w:rPr>
          <w:rFonts w:ascii="微軟正黑體" w:eastAsia="微軟正黑體" w:hAnsi="微軟正黑體" w:hint="eastAsia"/>
          <w:sz w:val="24"/>
          <w:szCs w:val="24"/>
          <w:lang w:eastAsia="zh-TW"/>
        </w:rPr>
        <w:t>再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頒發獎金</w:t>
      </w:r>
      <w:r w:rsidR="00DF19A4">
        <w:rPr>
          <w:rFonts w:ascii="微軟正黑體" w:eastAsia="微軟正黑體" w:hAnsi="微軟正黑體" w:hint="eastAsia"/>
          <w:sz w:val="24"/>
          <w:szCs w:val="24"/>
          <w:lang w:eastAsia="zh-TW"/>
        </w:rPr>
        <w:t>$</w:t>
      </w:r>
      <w:r w:rsidR="00C42278">
        <w:rPr>
          <w:rFonts w:ascii="微軟正黑體" w:eastAsia="微軟正黑體" w:hAnsi="微軟正黑體" w:hint="eastAsia"/>
          <w:sz w:val="24"/>
          <w:szCs w:val="24"/>
          <w:lang w:eastAsia="zh-TW"/>
        </w:rPr>
        <w:t>3</w:t>
      </w:r>
      <w:r w:rsidR="00DF19A4">
        <w:rPr>
          <w:rFonts w:ascii="微軟正黑體" w:eastAsia="微軟正黑體" w:hAnsi="微軟正黑體"/>
          <w:sz w:val="24"/>
          <w:szCs w:val="24"/>
          <w:lang w:eastAsia="zh-TW"/>
        </w:rPr>
        <w:t>,000</w:t>
      </w:r>
      <w:r w:rsidR="00DF19A4">
        <w:rPr>
          <w:rFonts w:ascii="微軟正黑體" w:eastAsia="微軟正黑體" w:hAnsi="微軟正黑體" w:hint="eastAsia"/>
          <w:sz w:val="24"/>
          <w:szCs w:val="24"/>
          <w:lang w:eastAsia="zh-TW"/>
        </w:rPr>
        <w:t>元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與獎狀。</w:t>
      </w:r>
    </w:p>
    <w:p w14:paraId="21691EC1" w14:textId="7D00BFF0" w:rsidR="00DF19A4" w:rsidRDefault="00DF19A4">
      <w:pPr>
        <w:rPr>
          <w:rFonts w:ascii="微軟正黑體" w:eastAsia="微軟正黑體" w:hAnsi="微軟正黑體"/>
          <w:b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【</w:t>
      </w:r>
      <w:r w:rsidRPr="00DF19A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大會優秀論文</w:t>
      </w: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】</w:t>
      </w:r>
    </w:p>
    <w:p w14:paraId="47ED90EE" w14:textId="77777777" w:rsidR="00DF19A4" w:rsidRPr="000F5D45" w:rsidRDefault="00DF19A4" w:rsidP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一</w:t>
      </w:r>
      <w:r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、投稿資格</w:t>
      </w:r>
    </w:p>
    <w:p w14:paraId="7FDDD412" w14:textId="77777777" w:rsidR="00DF19A4" w:rsidRPr="00B65E81" w:rsidRDefault="00DF19A4" w:rsidP="00DF19A4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限本會會員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：凡為台灣生育力保存學會會員者皆具投稿資格。</w:t>
      </w:r>
    </w:p>
    <w:p w14:paraId="7C1DC007" w14:textId="77777777" w:rsidR="00DF19A4" w:rsidRPr="00B65E81" w:rsidRDefault="00DF19A4" w:rsidP="00DF19A4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lastRenderedPageBreak/>
        <w:t>非會員如欲參與，</w:t>
      </w: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請先完成入會申請</w:t>
      </w:r>
      <w:proofErr w:type="gramStart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（</w:t>
      </w:r>
      <w:proofErr w:type="gramEnd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可至學會官網 https://tsfp.tw/ 下載入會表</w:t>
      </w:r>
      <w:proofErr w:type="gramStart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）</w:t>
      </w:r>
      <w:proofErr w:type="gramEnd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。</w:t>
      </w:r>
    </w:p>
    <w:p w14:paraId="1C5CD8BC" w14:textId="77777777" w:rsidR="00DF19A4" w:rsidRPr="000F5D45" w:rsidRDefault="00DF19A4" w:rsidP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二</w:t>
      </w:r>
      <w:r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、徵稿類型</w:t>
      </w:r>
    </w:p>
    <w:p w14:paraId="30F37871" w14:textId="69737CC1" w:rsidR="00DF19A4" w:rsidRDefault="00DF19A4" w:rsidP="00DF19A4">
      <w:pPr>
        <w:rPr>
          <w:rFonts w:ascii="微軟正黑體" w:eastAsia="微軟正黑體" w:hAnsi="微軟正黑體"/>
          <w:sz w:val="24"/>
          <w:szCs w:val="24"/>
          <w:lang w:eastAsia="zh-TW"/>
        </w:rPr>
      </w:pPr>
      <w:r>
        <w:rPr>
          <w:rFonts w:ascii="微軟正黑體" w:eastAsia="微軟正黑體" w:hAnsi="微軟正黑體"/>
          <w:sz w:val="24"/>
          <w:szCs w:val="24"/>
          <w:lang w:eastAsia="zh-TW"/>
        </w:rPr>
        <w:t>僅限</w:t>
      </w:r>
      <w:r w:rsidRPr="00ED7631">
        <w:rPr>
          <w:rFonts w:ascii="微軟正黑體" w:eastAsia="微軟正黑體" w:hAnsi="微軟正黑體" w:hint="eastAsia"/>
          <w:sz w:val="24"/>
          <w:szCs w:val="24"/>
          <w:u w:val="single"/>
          <w:lang w:eastAsia="zh-TW"/>
        </w:rPr>
        <w:t>已發表在期刊之文獻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，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主題須與</w:t>
      </w: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生育力保存相關領域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相關如：基因疾病與生殖選擇、卵巢/睪丸組織冷凍與復育、生殖醫學技術創新、心理社會倫理或政策面議題、生育保存</w:t>
      </w:r>
      <w:r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產</w:t>
      </w:r>
      <w:r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業合作與臨床實務發展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、病例報告</w:t>
      </w:r>
      <w:r w:rsidRPr="00B65E81">
        <w:rPr>
          <w:rFonts w:ascii="微軟正黑體" w:eastAsia="微軟正黑體" w:hAnsi="微軟正黑體" w:hint="eastAsia"/>
          <w:sz w:val="24"/>
          <w:szCs w:val="24"/>
          <w:lang w:eastAsia="zh-TW"/>
        </w:rPr>
        <w:t>等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。</w:t>
      </w:r>
    </w:p>
    <w:p w14:paraId="0E85F28D" w14:textId="514C3523" w:rsidR="00DF19A4" w:rsidRPr="00DF19A4" w:rsidRDefault="00DF19A4" w:rsidP="00DF19A4">
      <w:pPr>
        <w:rPr>
          <w:rFonts w:ascii="微軟正黑體" w:eastAsia="微軟正黑體" w:hAnsi="微軟正黑體"/>
          <w:sz w:val="24"/>
          <w:szCs w:val="24"/>
          <w:u w:val="single"/>
          <w:lang w:eastAsia="zh-TW"/>
        </w:rPr>
      </w:pPr>
      <w:r w:rsidRPr="00DF19A4">
        <w:rPr>
          <w:rFonts w:ascii="微軟正黑體" w:eastAsia="微軟正黑體" w:hAnsi="微軟正黑體" w:hint="eastAsia"/>
          <w:sz w:val="24"/>
          <w:szCs w:val="24"/>
          <w:u w:val="single"/>
          <w:lang w:eastAsia="zh-TW"/>
        </w:rPr>
        <w:t>期刊文獻發表期間：2</w:t>
      </w: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025</w:t>
      </w:r>
      <w:r w:rsidRPr="00DF19A4">
        <w:rPr>
          <w:rFonts w:ascii="微軟正黑體" w:eastAsia="微軟正黑體" w:hAnsi="微軟正黑體" w:hint="eastAsia"/>
          <w:sz w:val="24"/>
          <w:szCs w:val="24"/>
          <w:u w:val="single"/>
          <w:lang w:eastAsia="zh-TW"/>
        </w:rPr>
        <w:t>年9月至2026年9月。</w:t>
      </w:r>
    </w:p>
    <w:p w14:paraId="07606038" w14:textId="77777777" w:rsidR="00DF19A4" w:rsidRPr="000F5D45" w:rsidRDefault="00DF19A4" w:rsidP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三</w:t>
      </w:r>
      <w:r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、投稿截止時間與方式</w:t>
      </w:r>
    </w:p>
    <w:p w14:paraId="1757FDAB" w14:textId="77777777" w:rsidR="00DF19A4" w:rsidRPr="00B65E81" w:rsidRDefault="00DF19A4" w:rsidP="00DF19A4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投稿截止日：</w:t>
      </w:r>
      <w:r>
        <w:rPr>
          <w:rFonts w:ascii="微軟正黑體" w:eastAsia="微軟正黑體" w:hAnsi="微軟正黑體"/>
          <w:sz w:val="24"/>
          <w:szCs w:val="24"/>
          <w:lang w:eastAsia="zh-TW"/>
        </w:rPr>
        <w:t>2026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0</w:t>
      </w:r>
      <w:r>
        <w:rPr>
          <w:rFonts w:ascii="微軟正黑體" w:eastAsia="微軟正黑體" w:hAnsi="微軟正黑體"/>
          <w:sz w:val="24"/>
          <w:szCs w:val="24"/>
          <w:lang w:eastAsia="zh-TW"/>
        </w:rPr>
        <w:t>9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月</w:t>
      </w:r>
      <w:r>
        <w:rPr>
          <w:rFonts w:ascii="微軟正黑體" w:eastAsia="微軟正黑體" w:hAnsi="微軟正黑體"/>
          <w:sz w:val="24"/>
          <w:szCs w:val="24"/>
          <w:lang w:eastAsia="zh-TW"/>
        </w:rPr>
        <w:t>13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日（星期日）</w:t>
      </w:r>
    </w:p>
    <w:p w14:paraId="25AB3AE0" w14:textId="02866F22" w:rsidR="00DF19A4" w:rsidRDefault="00DF19A4" w:rsidP="00DF19A4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投稿方式：請將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文獻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寄送至學會信箱： </w:t>
      </w:r>
      <w:hyperlink r:id="rId9" w:history="1">
        <w:r w:rsidRPr="00634F4B">
          <w:rPr>
            <w:rStyle w:val="affa"/>
            <w:rFonts w:ascii="微軟正黑體" w:eastAsia="微軟正黑體" w:hAnsi="微軟正黑體"/>
            <w:sz w:val="24"/>
            <w:szCs w:val="24"/>
            <w:lang w:eastAsia="zh-TW"/>
          </w:rPr>
          <w:t>tsfp.tw@gmail.com</w:t>
        </w:r>
      </w:hyperlink>
      <w:r>
        <w:rPr>
          <w:rFonts w:ascii="微軟正黑體" w:eastAsia="微軟正黑體" w:hAnsi="微軟正黑體"/>
          <w:sz w:val="24"/>
          <w:szCs w:val="24"/>
          <w:lang w:eastAsia="zh-TW"/>
        </w:rPr>
        <w:t xml:space="preserve"> / </w:t>
      </w:r>
      <w:hyperlink r:id="rId10" w:history="1">
        <w:r w:rsidRPr="00634F4B">
          <w:rPr>
            <w:rStyle w:val="affa"/>
            <w:rFonts w:ascii="微軟正黑體" w:eastAsia="微軟正黑體" w:hAnsi="微軟正黑體"/>
            <w:sz w:val="24"/>
            <w:szCs w:val="24"/>
            <w:lang w:eastAsia="zh-TW"/>
          </w:rPr>
          <w:t>taiwan.tsfp@gmail.com</w:t>
        </w:r>
      </w:hyperlink>
      <w:r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</w:p>
    <w:p w14:paraId="410311E3" w14:textId="77777777" w:rsidR="00DF19A4" w:rsidRPr="000F5D45" w:rsidRDefault="00DF19A4" w:rsidP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四</w:t>
      </w:r>
      <w:r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、審</w:t>
      </w:r>
      <w:r w:rsidRPr="000F5D45">
        <w:rPr>
          <w:rFonts w:ascii="微軟正黑體" w:eastAsia="微軟正黑體" w:hAnsi="微軟正黑體" w:cs="微軟正黑體"/>
          <w:b/>
          <w:sz w:val="24"/>
          <w:szCs w:val="24"/>
          <w:lang w:eastAsia="zh-TW"/>
        </w:rPr>
        <w:t>查</w:t>
      </w:r>
      <w:r w:rsidRPr="000F5D45">
        <w:rPr>
          <w:rFonts w:ascii="微軟正黑體" w:eastAsia="微軟正黑體" w:hAnsi="微軟正黑體" w:cs="MS Mincho"/>
          <w:b/>
          <w:sz w:val="24"/>
          <w:szCs w:val="24"/>
          <w:lang w:eastAsia="zh-TW"/>
        </w:rPr>
        <w:t>與通知</w:t>
      </w:r>
    </w:p>
    <w:p w14:paraId="2DD2090F" w14:textId="1BEF91EA" w:rsidR="00DF19A4" w:rsidRPr="00B65E81" w:rsidRDefault="00DF19A4" w:rsidP="00DF19A4">
      <w:pPr>
        <w:rPr>
          <w:rFonts w:ascii="微軟正黑體" w:eastAsia="微軟正黑體" w:hAnsi="微軟正黑體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文獻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將由學會籌備會審</w:t>
      </w:r>
      <w:r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查</w:t>
      </w:r>
      <w:r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。</w:t>
      </w:r>
    </w:p>
    <w:p w14:paraId="6DB244E3" w14:textId="77777777" w:rsidR="00DF19A4" w:rsidRDefault="00DF19A4" w:rsidP="00DF19A4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錄取結果將於</w:t>
      </w:r>
      <w:r>
        <w:rPr>
          <w:rFonts w:ascii="微軟正黑體" w:eastAsia="微軟正黑體" w:hAnsi="微軟正黑體"/>
          <w:sz w:val="24"/>
          <w:szCs w:val="24"/>
          <w:lang w:eastAsia="zh-TW"/>
        </w:rPr>
        <w:t>2026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0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9月1</w:t>
      </w:r>
      <w:r>
        <w:rPr>
          <w:rFonts w:ascii="微軟正黑體" w:eastAsia="微軟正黑體" w:hAnsi="微軟正黑體"/>
          <w:sz w:val="24"/>
          <w:szCs w:val="24"/>
          <w:lang w:eastAsia="zh-TW"/>
        </w:rPr>
        <w:t>6日（星期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三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）以E-mail通知。</w:t>
      </w:r>
    </w:p>
    <w:p w14:paraId="25458E41" w14:textId="77777777" w:rsidR="00DF19A4" w:rsidRPr="000F5D45" w:rsidRDefault="00DF19A4" w:rsidP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五</w:t>
      </w:r>
      <w:r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、獎勵辦法</w:t>
      </w:r>
    </w:p>
    <w:p w14:paraId="20D0456A" w14:textId="58D70A86" w:rsidR="00DF19A4" w:rsidRPr="00C42278" w:rsidRDefault="00DF19A4">
      <w:pPr>
        <w:rPr>
          <w:rFonts w:ascii="微軟正黑體" w:eastAsia="微軟正黑體" w:hAnsi="微軟正黑體" w:hint="eastAsia"/>
          <w:sz w:val="24"/>
          <w:szCs w:val="24"/>
          <w:lang w:eastAsia="zh-TW"/>
        </w:rPr>
      </w:pPr>
      <w:r>
        <w:rPr>
          <w:rFonts w:ascii="微軟正黑體" w:eastAsia="微軟正黑體" w:hAnsi="微軟正黑體"/>
          <w:sz w:val="24"/>
          <w:szCs w:val="24"/>
          <w:lang w:eastAsia="zh-TW"/>
        </w:rPr>
        <w:t>本會將從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投稿文獻中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評選出</w:t>
      </w:r>
      <w:r w:rsidRPr="00DF19A4">
        <w:rPr>
          <w:rFonts w:ascii="微軟正黑體" w:eastAsia="微軟正黑體" w:hAnsi="微軟正黑體" w:hint="eastAsia"/>
          <w:sz w:val="24"/>
          <w:szCs w:val="24"/>
          <w:u w:val="single"/>
          <w:lang w:eastAsia="zh-TW"/>
        </w:rPr>
        <w:t>大會</w:t>
      </w: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優</w:t>
      </w:r>
      <w:r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秀</w:t>
      </w:r>
      <w:r w:rsidRPr="00DF19A4">
        <w:rPr>
          <w:rFonts w:ascii="微軟正黑體" w:eastAsia="微軟正黑體" w:hAnsi="微軟正黑體"/>
          <w:sz w:val="24"/>
          <w:szCs w:val="24"/>
          <w:u w:val="single"/>
          <w:lang w:eastAsia="zh-TW"/>
        </w:rPr>
        <w:t>論文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，頒發獎金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$5</w:t>
      </w:r>
      <w:r>
        <w:rPr>
          <w:rFonts w:ascii="微軟正黑體" w:eastAsia="微軟正黑體" w:hAnsi="微軟正黑體"/>
          <w:sz w:val="24"/>
          <w:szCs w:val="24"/>
          <w:lang w:eastAsia="zh-TW"/>
        </w:rPr>
        <w:t>,000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元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與獎狀。</w:t>
      </w:r>
    </w:p>
    <w:p w14:paraId="201472A5" w14:textId="4B881471" w:rsidR="00A13F46" w:rsidRPr="000F5D45" w:rsidRDefault="00DF19A4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【</w:t>
      </w:r>
      <w:r w:rsidR="003E36B7" w:rsidRPr="000F5D45">
        <w:rPr>
          <w:rFonts w:ascii="微軟正黑體" w:eastAsia="微軟正黑體" w:hAnsi="微軟正黑體"/>
          <w:b/>
          <w:sz w:val="24"/>
          <w:szCs w:val="24"/>
          <w:lang w:eastAsia="zh-TW"/>
        </w:rPr>
        <w:t>聯絡資訊</w:t>
      </w: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】</w:t>
      </w:r>
    </w:p>
    <w:p w14:paraId="4B7EF3D1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若有任何疑問，請洽：</w:t>
      </w:r>
    </w:p>
    <w:p w14:paraId="605C6487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　- 林秘書：0963-366-930</w:t>
      </w:r>
    </w:p>
    <w:p w14:paraId="53897372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　- 黃秘書：06-2812811 分機53419</w:t>
      </w:r>
    </w:p>
    <w:p w14:paraId="5B1EC58A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lastRenderedPageBreak/>
        <w:t xml:space="preserve">　- tsfp.tw@gmail.com / taiwan.tsfp@gmail.com</w:t>
      </w:r>
    </w:p>
    <w:p w14:paraId="67FBCA22" w14:textId="45F6432B" w:rsidR="00CD7841" w:rsidRPr="00475557" w:rsidRDefault="003E36B7" w:rsidP="00475557">
      <w:pPr>
        <w:rPr>
          <w:rFonts w:ascii="微軟正黑體" w:eastAsia="微軟正黑體" w:hAnsi="微軟正黑體"/>
          <w:sz w:val="24"/>
          <w:szCs w:val="24"/>
        </w:rPr>
      </w:pPr>
      <w:proofErr w:type="spellStart"/>
      <w:r w:rsidRPr="00B65E81">
        <w:rPr>
          <w:rFonts w:ascii="微軟正黑體" w:eastAsia="微軟正黑體" w:hAnsi="微軟正黑體"/>
          <w:sz w:val="24"/>
          <w:szCs w:val="24"/>
        </w:rPr>
        <w:t>詳細資訊與申請表下載請見學會官網：https</w:t>
      </w:r>
      <w:proofErr w:type="spellEnd"/>
      <w:r w:rsidRPr="00B65E81">
        <w:rPr>
          <w:rFonts w:ascii="微軟正黑體" w:eastAsia="微軟正黑體" w:hAnsi="微軟正黑體"/>
          <w:sz w:val="24"/>
          <w:szCs w:val="24"/>
        </w:rPr>
        <w:t>://tsfp.tw/</w:t>
      </w:r>
    </w:p>
    <w:p w14:paraId="2886E00B" w14:textId="69A7E7C6" w:rsidR="00A13F46" w:rsidRPr="00B65E81" w:rsidRDefault="00B87FA5" w:rsidP="00DF19A4">
      <w:pPr>
        <w:pStyle w:val="1"/>
        <w:spacing w:line="360" w:lineRule="auto"/>
        <w:jc w:val="center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/>
          <w:lang w:eastAsia="zh-TW"/>
        </w:rPr>
        <w:t>2026</w:t>
      </w:r>
      <w:r w:rsidR="003E36B7" w:rsidRPr="00B65E81">
        <w:rPr>
          <w:rFonts w:ascii="微軟正黑體" w:eastAsia="微軟正黑體" w:hAnsi="微軟正黑體"/>
          <w:lang w:eastAsia="zh-TW"/>
        </w:rPr>
        <w:t>年台灣生育力保存學會 壁報論文獎</w:t>
      </w:r>
      <w:r w:rsidR="00DF19A4">
        <w:rPr>
          <w:rFonts w:ascii="微軟正黑體" w:eastAsia="微軟正黑體" w:hAnsi="微軟正黑體" w:hint="eastAsia"/>
          <w:lang w:eastAsia="zh-TW"/>
        </w:rPr>
        <w:t>、大會優秀論文獎</w:t>
      </w:r>
      <w:r w:rsidR="003E36B7" w:rsidRPr="00B65E81">
        <w:rPr>
          <w:rFonts w:ascii="微軟正黑體" w:eastAsia="微軟正黑體" w:hAnsi="微軟正黑體"/>
          <w:lang w:eastAsia="zh-TW"/>
        </w:rPr>
        <w:t xml:space="preserve"> </w:t>
      </w:r>
      <w:r w:rsidR="00DF19A4">
        <w:rPr>
          <w:rFonts w:ascii="微軟正黑體" w:eastAsia="微軟正黑體" w:hAnsi="微軟正黑體"/>
          <w:lang w:eastAsia="zh-TW"/>
        </w:rPr>
        <w:br/>
      </w:r>
      <w:r w:rsidR="003E36B7" w:rsidRPr="00B65E81">
        <w:rPr>
          <w:rFonts w:ascii="微軟正黑體" w:eastAsia="微軟正黑體" w:hAnsi="微軟正黑體"/>
          <w:lang w:eastAsia="zh-TW"/>
        </w:rPr>
        <w:t>投稿申請表</w:t>
      </w:r>
    </w:p>
    <w:p w14:paraId="5B8C1420" w14:textId="77777777" w:rsidR="00CD7841" w:rsidRPr="00B65E81" w:rsidRDefault="00CD7841" w:rsidP="00CD7841">
      <w:pPr>
        <w:rPr>
          <w:rFonts w:ascii="微軟正黑體" w:eastAsia="微軟正黑體" w:hAnsi="微軟正黑體"/>
          <w:lang w:eastAsia="zh-TW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516"/>
        <w:gridCol w:w="6114"/>
      </w:tblGrid>
      <w:tr w:rsidR="00A13F46" w:rsidRPr="00B65E81" w14:paraId="296A383D" w14:textId="77777777" w:rsidTr="00CD7841">
        <w:tc>
          <w:tcPr>
            <w:tcW w:w="2518" w:type="dxa"/>
            <w:vAlign w:val="center"/>
          </w:tcPr>
          <w:p w14:paraId="594DBC18" w14:textId="72ACBA80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題目</w:t>
            </w:r>
            <w:proofErr w:type="spellEnd"/>
          </w:p>
        </w:tc>
        <w:tc>
          <w:tcPr>
            <w:tcW w:w="6122" w:type="dxa"/>
            <w:vAlign w:val="center"/>
          </w:tcPr>
          <w:p w14:paraId="1635CF9B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D7841" w:rsidRPr="00B65E81" w14:paraId="35388EC8" w14:textId="77777777" w:rsidTr="00CD7841">
        <w:tc>
          <w:tcPr>
            <w:tcW w:w="2518" w:type="dxa"/>
            <w:vAlign w:val="center"/>
          </w:tcPr>
          <w:p w14:paraId="25DE483B" w14:textId="687F721A" w:rsidR="00CD7841" w:rsidRPr="00B65E81" w:rsidRDefault="00CD7841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65E81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會員編號</w:t>
            </w:r>
          </w:p>
        </w:tc>
        <w:tc>
          <w:tcPr>
            <w:tcW w:w="6122" w:type="dxa"/>
            <w:vAlign w:val="center"/>
          </w:tcPr>
          <w:p w14:paraId="5B85C08C" w14:textId="77777777" w:rsidR="00CD7841" w:rsidRPr="00B65E81" w:rsidRDefault="00CD7841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13F46" w:rsidRPr="00B65E81" w14:paraId="08D5F725" w14:textId="77777777" w:rsidTr="00CD7841">
        <w:tc>
          <w:tcPr>
            <w:tcW w:w="2518" w:type="dxa"/>
            <w:vAlign w:val="center"/>
          </w:tcPr>
          <w:p w14:paraId="6AFC4836" w14:textId="66894348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作者姓名</w:t>
            </w:r>
            <w:proofErr w:type="spellEnd"/>
          </w:p>
        </w:tc>
        <w:tc>
          <w:tcPr>
            <w:tcW w:w="6122" w:type="dxa"/>
            <w:vAlign w:val="center"/>
          </w:tcPr>
          <w:p w14:paraId="6B6B2777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13F46" w:rsidRPr="00B65E81" w14:paraId="177E8685" w14:textId="77777777" w:rsidTr="00CD7841">
        <w:tc>
          <w:tcPr>
            <w:tcW w:w="2518" w:type="dxa"/>
            <w:vAlign w:val="center"/>
          </w:tcPr>
          <w:p w14:paraId="1377041C" w14:textId="77777777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服務單位及職稱</w:t>
            </w:r>
          </w:p>
        </w:tc>
        <w:tc>
          <w:tcPr>
            <w:tcW w:w="6122" w:type="dxa"/>
            <w:vAlign w:val="center"/>
          </w:tcPr>
          <w:p w14:paraId="57E56C74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13F46" w:rsidRPr="00B65E81" w14:paraId="411772EA" w14:textId="77777777" w:rsidTr="00CD7841">
        <w:tc>
          <w:tcPr>
            <w:tcW w:w="2518" w:type="dxa"/>
            <w:vAlign w:val="center"/>
          </w:tcPr>
          <w:p w14:paraId="6BFB50C4" w14:textId="7298AF48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65E81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聯絡電話（手機）</w:t>
            </w:r>
          </w:p>
        </w:tc>
        <w:tc>
          <w:tcPr>
            <w:tcW w:w="6122" w:type="dxa"/>
            <w:vAlign w:val="center"/>
          </w:tcPr>
          <w:p w14:paraId="23564EBD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A13F46" w:rsidRPr="00B65E81" w14:paraId="5B159DEC" w14:textId="77777777" w:rsidTr="00CD7841">
        <w:tc>
          <w:tcPr>
            <w:tcW w:w="2518" w:type="dxa"/>
            <w:vAlign w:val="center"/>
          </w:tcPr>
          <w:p w14:paraId="3BA05512" w14:textId="77777777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聯絡地址</w:t>
            </w:r>
            <w:proofErr w:type="spellEnd"/>
          </w:p>
        </w:tc>
        <w:tc>
          <w:tcPr>
            <w:tcW w:w="6122" w:type="dxa"/>
            <w:vAlign w:val="center"/>
          </w:tcPr>
          <w:p w14:paraId="10EC7A1E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13F46" w:rsidRPr="00B65E81" w14:paraId="6CCAA69E" w14:textId="77777777" w:rsidTr="00CD7841">
        <w:tc>
          <w:tcPr>
            <w:tcW w:w="2518" w:type="dxa"/>
            <w:vAlign w:val="center"/>
          </w:tcPr>
          <w:p w14:paraId="67585C72" w14:textId="77777777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6122" w:type="dxa"/>
            <w:vAlign w:val="center"/>
          </w:tcPr>
          <w:p w14:paraId="43DF68F7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5835C50" w14:textId="77777777" w:rsidR="005C736B" w:rsidRPr="00B65E81" w:rsidRDefault="005C736B" w:rsidP="00CD7841">
      <w:pPr>
        <w:spacing w:line="360" w:lineRule="auto"/>
        <w:rPr>
          <w:rFonts w:ascii="微軟正黑體" w:eastAsia="微軟正黑體" w:hAnsi="微軟正黑體"/>
          <w:sz w:val="24"/>
          <w:szCs w:val="24"/>
        </w:rPr>
      </w:pPr>
    </w:p>
    <w:sectPr w:rsidR="005C736B" w:rsidRPr="00B65E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76042A"/>
    <w:multiLevelType w:val="hybridMultilevel"/>
    <w:tmpl w:val="8702E4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1828098">
    <w:abstractNumId w:val="8"/>
  </w:num>
  <w:num w:numId="2" w16cid:durableId="1131703258">
    <w:abstractNumId w:val="6"/>
  </w:num>
  <w:num w:numId="3" w16cid:durableId="441340832">
    <w:abstractNumId w:val="5"/>
  </w:num>
  <w:num w:numId="4" w16cid:durableId="435490675">
    <w:abstractNumId w:val="4"/>
  </w:num>
  <w:num w:numId="5" w16cid:durableId="1150248035">
    <w:abstractNumId w:val="7"/>
  </w:num>
  <w:num w:numId="6" w16cid:durableId="332297976">
    <w:abstractNumId w:val="3"/>
  </w:num>
  <w:num w:numId="7" w16cid:durableId="861631041">
    <w:abstractNumId w:val="2"/>
  </w:num>
  <w:num w:numId="8" w16cid:durableId="1556351701">
    <w:abstractNumId w:val="1"/>
  </w:num>
  <w:num w:numId="9" w16cid:durableId="1785074043">
    <w:abstractNumId w:val="0"/>
  </w:num>
  <w:num w:numId="10" w16cid:durableId="1143044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3EA"/>
    <w:rsid w:val="00034616"/>
    <w:rsid w:val="0006063C"/>
    <w:rsid w:val="000F5D45"/>
    <w:rsid w:val="0015074B"/>
    <w:rsid w:val="001E29F2"/>
    <w:rsid w:val="0029639D"/>
    <w:rsid w:val="00326F90"/>
    <w:rsid w:val="003E36B7"/>
    <w:rsid w:val="004326AA"/>
    <w:rsid w:val="00475557"/>
    <w:rsid w:val="005C736B"/>
    <w:rsid w:val="00813AC3"/>
    <w:rsid w:val="00A13F46"/>
    <w:rsid w:val="00AA1D8D"/>
    <w:rsid w:val="00B47730"/>
    <w:rsid w:val="00B6170C"/>
    <w:rsid w:val="00B65E81"/>
    <w:rsid w:val="00B87FA5"/>
    <w:rsid w:val="00C42278"/>
    <w:rsid w:val="00CB0664"/>
    <w:rsid w:val="00CD7841"/>
    <w:rsid w:val="00DF19A4"/>
    <w:rsid w:val="00ED76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E9D53"/>
  <w14:defaultImageDpi w14:val="300"/>
  <w15:docId w15:val="{D577ADBD-EC5B-437E-A54D-375F6203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B87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an.tsfp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sfp.tw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iwan.tsf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fp.t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9E737B-8071-45C6-8B9C-780C7252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YC Tsai</cp:lastModifiedBy>
  <cp:revision>2</cp:revision>
  <dcterms:created xsi:type="dcterms:W3CDTF">2026-07-17T15:03:00Z</dcterms:created>
  <dcterms:modified xsi:type="dcterms:W3CDTF">2026-07-17T15:03:00Z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a9025cfb-3fa4-4139-842c-e88c6527762e</vt:lpwstr>
  </property>
</Properties>
</file>